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30E3" w14:textId="77777777" w:rsidR="0036587C" w:rsidRDefault="0036587C" w:rsidP="0036587C">
      <w:pPr>
        <w:shd w:val="clear" w:color="auto" w:fill="FFFFFF"/>
        <w:spacing w:after="150"/>
        <w:ind w:left="720" w:hanging="360"/>
      </w:pPr>
    </w:p>
    <w:p w14:paraId="0521E593" w14:textId="58A2D339" w:rsidR="0036587C" w:rsidRPr="0036587C" w:rsidRDefault="0036587C" w:rsidP="0036587C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32"/>
          <w:szCs w:val="32"/>
        </w:rPr>
      </w:pPr>
      <w:proofErr w:type="spellStart"/>
      <w:r w:rsidRPr="00990011">
        <w:rPr>
          <w:b/>
          <w:bCs/>
          <w:sz w:val="32"/>
          <w:szCs w:val="32"/>
        </w:rPr>
        <w:t>Прыназоўнік</w:t>
      </w:r>
      <w:proofErr w:type="spellEnd"/>
      <w:r w:rsidRPr="00990011">
        <w:rPr>
          <w:b/>
          <w:bCs/>
          <w:sz w:val="32"/>
          <w:szCs w:val="32"/>
        </w:rPr>
        <w:t xml:space="preserve"> </w:t>
      </w:r>
      <w:r w:rsidRPr="0036587C">
        <w:rPr>
          <w:sz w:val="32"/>
          <w:szCs w:val="32"/>
        </w:rPr>
        <w:t xml:space="preserve">— гэта </w:t>
      </w:r>
      <w:proofErr w:type="spellStart"/>
      <w:r w:rsidRPr="0036587C">
        <w:rPr>
          <w:sz w:val="32"/>
          <w:szCs w:val="32"/>
        </w:rPr>
        <w:t>службовая</w:t>
      </w:r>
      <w:proofErr w:type="spellEnd"/>
      <w:r w:rsidRPr="0036587C">
        <w:rPr>
          <w:sz w:val="32"/>
          <w:szCs w:val="32"/>
        </w:rPr>
        <w:t xml:space="preserve"> </w:t>
      </w:r>
      <w:proofErr w:type="spellStart"/>
      <w:r w:rsidRPr="0036587C">
        <w:rPr>
          <w:sz w:val="32"/>
          <w:szCs w:val="32"/>
        </w:rPr>
        <w:t>часціна</w:t>
      </w:r>
      <w:proofErr w:type="spellEnd"/>
      <w:r w:rsidRPr="0036587C">
        <w:rPr>
          <w:sz w:val="32"/>
          <w:szCs w:val="32"/>
        </w:rPr>
        <w:t xml:space="preserve"> мовы, якая </w:t>
      </w:r>
      <w:proofErr w:type="spellStart"/>
      <w:r w:rsidRPr="0036587C">
        <w:rPr>
          <w:sz w:val="32"/>
          <w:szCs w:val="32"/>
        </w:rPr>
        <w:t>выражае</w:t>
      </w:r>
      <w:proofErr w:type="spellEnd"/>
      <w:r w:rsidRPr="0036587C">
        <w:rPr>
          <w:sz w:val="32"/>
          <w:szCs w:val="32"/>
        </w:rPr>
        <w:t xml:space="preserve"> </w:t>
      </w:r>
      <w:proofErr w:type="spellStart"/>
      <w:r w:rsidRPr="0036587C">
        <w:rPr>
          <w:sz w:val="32"/>
          <w:szCs w:val="32"/>
        </w:rPr>
        <w:t>адносіны</w:t>
      </w:r>
      <w:proofErr w:type="spellEnd"/>
      <w:r w:rsidRPr="0036587C">
        <w:rPr>
          <w:sz w:val="32"/>
          <w:szCs w:val="32"/>
        </w:rPr>
        <w:t xml:space="preserve"> </w:t>
      </w:r>
      <w:proofErr w:type="spellStart"/>
      <w:r w:rsidRPr="0036587C">
        <w:rPr>
          <w:sz w:val="32"/>
          <w:szCs w:val="32"/>
        </w:rPr>
        <w:t>паміж</w:t>
      </w:r>
      <w:proofErr w:type="spellEnd"/>
      <w:r w:rsidRPr="0036587C">
        <w:rPr>
          <w:sz w:val="32"/>
          <w:szCs w:val="32"/>
        </w:rPr>
        <w:t xml:space="preserve"> </w:t>
      </w:r>
      <w:proofErr w:type="spellStart"/>
      <w:r w:rsidRPr="0036587C">
        <w:rPr>
          <w:sz w:val="32"/>
          <w:szCs w:val="32"/>
        </w:rPr>
        <w:t>назоўнікам</w:t>
      </w:r>
      <w:proofErr w:type="spellEnd"/>
      <w:r w:rsidRPr="0036587C">
        <w:rPr>
          <w:sz w:val="32"/>
          <w:szCs w:val="32"/>
        </w:rPr>
        <w:t xml:space="preserve">, </w:t>
      </w:r>
      <w:proofErr w:type="spellStart"/>
      <w:r w:rsidRPr="0036587C">
        <w:rPr>
          <w:sz w:val="32"/>
          <w:szCs w:val="32"/>
        </w:rPr>
        <w:t>займеннікам</w:t>
      </w:r>
      <w:proofErr w:type="spellEnd"/>
      <w:r w:rsidRPr="0036587C">
        <w:rPr>
          <w:sz w:val="32"/>
          <w:szCs w:val="32"/>
        </w:rPr>
        <w:t xml:space="preserve"> і </w:t>
      </w:r>
      <w:proofErr w:type="spellStart"/>
      <w:r w:rsidRPr="0036587C">
        <w:rPr>
          <w:sz w:val="32"/>
          <w:szCs w:val="32"/>
        </w:rPr>
        <w:t>лічэбнікам</w:t>
      </w:r>
      <w:proofErr w:type="spellEnd"/>
      <w:r w:rsidRPr="0036587C">
        <w:rPr>
          <w:sz w:val="32"/>
          <w:szCs w:val="32"/>
        </w:rPr>
        <w:t xml:space="preserve"> </w:t>
      </w:r>
      <w:proofErr w:type="spellStart"/>
      <w:r w:rsidRPr="0036587C">
        <w:rPr>
          <w:sz w:val="32"/>
          <w:szCs w:val="32"/>
        </w:rPr>
        <w:t>ва</w:t>
      </w:r>
      <w:proofErr w:type="spellEnd"/>
      <w:r w:rsidRPr="0036587C">
        <w:rPr>
          <w:sz w:val="32"/>
          <w:szCs w:val="32"/>
        </w:rPr>
        <w:t xml:space="preserve"> </w:t>
      </w:r>
      <w:proofErr w:type="spellStart"/>
      <w:r w:rsidRPr="0036587C">
        <w:rPr>
          <w:sz w:val="32"/>
          <w:szCs w:val="32"/>
        </w:rPr>
        <w:t>ўскосным</w:t>
      </w:r>
      <w:proofErr w:type="spellEnd"/>
      <w:r w:rsidRPr="0036587C">
        <w:rPr>
          <w:sz w:val="32"/>
          <w:szCs w:val="32"/>
        </w:rPr>
        <w:t xml:space="preserve"> склоне і </w:t>
      </w:r>
      <w:proofErr w:type="spellStart"/>
      <w:r w:rsidRPr="0036587C">
        <w:rPr>
          <w:sz w:val="32"/>
          <w:szCs w:val="32"/>
        </w:rPr>
        <w:t>іншымі</w:t>
      </w:r>
      <w:proofErr w:type="spellEnd"/>
      <w:r w:rsidRPr="0036587C">
        <w:rPr>
          <w:sz w:val="32"/>
          <w:szCs w:val="32"/>
        </w:rPr>
        <w:t xml:space="preserve"> </w:t>
      </w:r>
      <w:proofErr w:type="spellStart"/>
      <w:r w:rsidRPr="0036587C">
        <w:rPr>
          <w:sz w:val="32"/>
          <w:szCs w:val="32"/>
        </w:rPr>
        <w:t>словамі</w:t>
      </w:r>
      <w:proofErr w:type="spellEnd"/>
      <w:r w:rsidRPr="0036587C">
        <w:rPr>
          <w:sz w:val="32"/>
          <w:szCs w:val="32"/>
        </w:rPr>
        <w:t xml:space="preserve"> ў </w:t>
      </w:r>
      <w:proofErr w:type="spellStart"/>
      <w:r w:rsidRPr="0036587C">
        <w:rPr>
          <w:sz w:val="32"/>
          <w:szCs w:val="32"/>
        </w:rPr>
        <w:t>словазлучэнні</w:t>
      </w:r>
      <w:proofErr w:type="spellEnd"/>
    </w:p>
    <w:p w14:paraId="4309AF7D" w14:textId="40C97DEA" w:rsidR="0036587C" w:rsidRPr="0036587C" w:rsidRDefault="0036587C" w:rsidP="0099001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6587C">
        <w:rPr>
          <w:b/>
          <w:bCs/>
          <w:color w:val="000000"/>
          <w:sz w:val="28"/>
          <w:szCs w:val="28"/>
        </w:rPr>
        <w:t>Выпішыце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587C">
        <w:rPr>
          <w:b/>
          <w:bCs/>
          <w:color w:val="000000"/>
          <w:sz w:val="28"/>
          <w:szCs w:val="28"/>
        </w:rPr>
        <w:t>словазлучэнні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36587C">
        <w:rPr>
          <w:b/>
          <w:bCs/>
          <w:color w:val="000000"/>
          <w:sz w:val="28"/>
          <w:szCs w:val="28"/>
        </w:rPr>
        <w:t>прыназоўнікамі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36587C">
        <w:rPr>
          <w:b/>
          <w:bCs/>
          <w:color w:val="000000"/>
          <w:sz w:val="28"/>
          <w:szCs w:val="28"/>
        </w:rPr>
        <w:t>Вызначце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36587C">
        <w:rPr>
          <w:b/>
          <w:bCs/>
          <w:color w:val="000000"/>
          <w:sz w:val="28"/>
          <w:szCs w:val="28"/>
        </w:rPr>
        <w:t>якія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587C">
        <w:rPr>
          <w:b/>
          <w:bCs/>
          <w:color w:val="000000"/>
          <w:sz w:val="28"/>
          <w:szCs w:val="28"/>
        </w:rPr>
        <w:t>часціны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мовы </w:t>
      </w:r>
      <w:proofErr w:type="spellStart"/>
      <w:r w:rsidRPr="0036587C">
        <w:rPr>
          <w:b/>
          <w:bCs/>
          <w:color w:val="000000"/>
          <w:sz w:val="28"/>
          <w:szCs w:val="28"/>
        </w:rPr>
        <w:t>выступаюць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у </w:t>
      </w:r>
      <w:proofErr w:type="spellStart"/>
      <w:r w:rsidRPr="0036587C">
        <w:rPr>
          <w:b/>
          <w:bCs/>
          <w:color w:val="000000"/>
          <w:sz w:val="28"/>
          <w:szCs w:val="28"/>
        </w:rPr>
        <w:t>ролі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587C">
        <w:rPr>
          <w:b/>
          <w:bCs/>
          <w:color w:val="000000"/>
          <w:sz w:val="28"/>
          <w:szCs w:val="28"/>
        </w:rPr>
        <w:t>галоўнага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слова, а </w:t>
      </w:r>
      <w:proofErr w:type="spellStart"/>
      <w:r w:rsidRPr="0036587C">
        <w:rPr>
          <w:b/>
          <w:bCs/>
          <w:color w:val="000000"/>
          <w:sz w:val="28"/>
          <w:szCs w:val="28"/>
        </w:rPr>
        <w:t>якія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— у </w:t>
      </w:r>
      <w:proofErr w:type="spellStart"/>
      <w:r w:rsidRPr="0036587C">
        <w:rPr>
          <w:b/>
          <w:bCs/>
          <w:color w:val="000000"/>
          <w:sz w:val="28"/>
          <w:szCs w:val="28"/>
        </w:rPr>
        <w:t>ролі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587C">
        <w:rPr>
          <w:b/>
          <w:bCs/>
          <w:color w:val="000000"/>
          <w:sz w:val="28"/>
          <w:szCs w:val="28"/>
        </w:rPr>
        <w:t>залежнага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36587C">
        <w:rPr>
          <w:b/>
          <w:bCs/>
          <w:color w:val="000000"/>
          <w:sz w:val="28"/>
          <w:szCs w:val="28"/>
        </w:rPr>
        <w:t>Падбярыце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587C">
        <w:rPr>
          <w:b/>
          <w:bCs/>
          <w:color w:val="000000"/>
          <w:sz w:val="28"/>
          <w:szCs w:val="28"/>
        </w:rPr>
        <w:t>рускі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587C">
        <w:rPr>
          <w:b/>
          <w:bCs/>
          <w:color w:val="000000"/>
          <w:sz w:val="28"/>
          <w:szCs w:val="28"/>
        </w:rPr>
        <w:t>адпаведнік</w:t>
      </w:r>
      <w:proofErr w:type="spellEnd"/>
      <w:r w:rsidRPr="0036587C">
        <w:rPr>
          <w:b/>
          <w:bCs/>
          <w:color w:val="000000"/>
          <w:sz w:val="28"/>
          <w:szCs w:val="28"/>
        </w:rPr>
        <w:t> да сло</w:t>
      </w:r>
      <w:r w:rsidRPr="0036587C">
        <w:rPr>
          <w:b/>
          <w:bCs/>
          <w:color w:val="000000"/>
          <w:sz w:val="28"/>
          <w:szCs w:val="28"/>
        </w:rPr>
        <w:softHyphen/>
        <w:t>ва </w:t>
      </w:r>
      <w:proofErr w:type="spellStart"/>
      <w:r w:rsidRPr="0036587C">
        <w:rPr>
          <w:b/>
          <w:bCs/>
          <w:color w:val="000000"/>
          <w:sz w:val="28"/>
          <w:szCs w:val="28"/>
        </w:rPr>
        <w:t>арэлі</w:t>
      </w:r>
      <w:proofErr w:type="spellEnd"/>
      <w:r w:rsidRPr="0036587C">
        <w:rPr>
          <w:b/>
          <w:bCs/>
          <w:color w:val="000000"/>
          <w:sz w:val="28"/>
          <w:szCs w:val="28"/>
        </w:rPr>
        <w:t>.</w:t>
      </w:r>
    </w:p>
    <w:p w14:paraId="7E783C8F" w14:textId="51690531" w:rsidR="0036587C" w:rsidRPr="0036587C" w:rsidRDefault="0036587C" w:rsidP="0036587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proofErr w:type="spellStart"/>
      <w:r w:rsidRPr="0036587C">
        <w:rPr>
          <w:i/>
          <w:iCs/>
          <w:color w:val="000000"/>
          <w:sz w:val="28"/>
          <w:szCs w:val="28"/>
        </w:rPr>
        <w:t>Ці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можна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ўзляцець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над </w:t>
      </w:r>
      <w:proofErr w:type="spellStart"/>
      <w:r w:rsidRPr="0036587C">
        <w:rPr>
          <w:i/>
          <w:iCs/>
          <w:color w:val="000000"/>
          <w:sz w:val="28"/>
          <w:szCs w:val="28"/>
        </w:rPr>
        <w:t>зямлёю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без крыла</w:t>
      </w:r>
      <w:r w:rsidRPr="0036587C">
        <w:rPr>
          <w:i/>
          <w:iCs/>
          <w:color w:val="000000"/>
          <w:sz w:val="28"/>
          <w:szCs w:val="28"/>
          <w:lang w:val="be-BY"/>
        </w:rPr>
        <w:t>ў</w:t>
      </w:r>
      <w:r w:rsidRPr="0036587C">
        <w:rPr>
          <w:i/>
          <w:iCs/>
          <w:color w:val="000000"/>
          <w:sz w:val="28"/>
          <w:szCs w:val="28"/>
        </w:rPr>
        <w:t xml:space="preserve">? </w:t>
      </w:r>
      <w:proofErr w:type="spellStart"/>
      <w:r w:rsidRPr="0036587C">
        <w:rPr>
          <w:i/>
          <w:iCs/>
          <w:color w:val="000000"/>
          <w:sz w:val="28"/>
          <w:szCs w:val="28"/>
        </w:rPr>
        <w:t>Пытанне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— як загадка. </w:t>
      </w:r>
      <w:proofErr w:type="spellStart"/>
      <w:r w:rsidRPr="0036587C">
        <w:rPr>
          <w:i/>
          <w:iCs/>
          <w:color w:val="000000"/>
          <w:sz w:val="28"/>
          <w:szCs w:val="28"/>
        </w:rPr>
        <w:t>Аднак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нічога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дзіўнага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тут </w:t>
      </w:r>
      <w:proofErr w:type="spellStart"/>
      <w:r w:rsidRPr="0036587C">
        <w:rPr>
          <w:i/>
          <w:iCs/>
          <w:color w:val="000000"/>
          <w:sz w:val="28"/>
          <w:szCs w:val="28"/>
        </w:rPr>
        <w:t>няма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6587C">
        <w:rPr>
          <w:i/>
          <w:iCs/>
          <w:color w:val="000000"/>
          <w:sz w:val="28"/>
          <w:szCs w:val="28"/>
        </w:rPr>
        <w:t>дастаткова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стаць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ці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сесці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на </w:t>
      </w:r>
      <w:proofErr w:type="spellStart"/>
      <w:r w:rsidRPr="0036587C">
        <w:rPr>
          <w:i/>
          <w:iCs/>
          <w:color w:val="000000"/>
          <w:sz w:val="28"/>
          <w:szCs w:val="28"/>
        </w:rPr>
        <w:t>арэлі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— і </w:t>
      </w:r>
      <w:proofErr w:type="spellStart"/>
      <w:r w:rsidRPr="0036587C">
        <w:rPr>
          <w:i/>
          <w:iCs/>
          <w:color w:val="000000"/>
          <w:sz w:val="28"/>
          <w:szCs w:val="28"/>
        </w:rPr>
        <w:t>яны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падымуць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вас у неба. </w:t>
      </w:r>
      <w:proofErr w:type="spellStart"/>
      <w:r w:rsidRPr="0036587C">
        <w:rPr>
          <w:i/>
          <w:iCs/>
          <w:color w:val="000000"/>
          <w:sz w:val="28"/>
          <w:szCs w:val="28"/>
        </w:rPr>
        <w:t>Арэлі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— </w:t>
      </w:r>
      <w:proofErr w:type="spellStart"/>
      <w:r w:rsidRPr="0036587C">
        <w:rPr>
          <w:i/>
          <w:iCs/>
          <w:color w:val="000000"/>
          <w:sz w:val="28"/>
          <w:szCs w:val="28"/>
        </w:rPr>
        <w:t>дзіцячая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гушкалка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36587C">
        <w:rPr>
          <w:i/>
          <w:iCs/>
          <w:color w:val="000000"/>
          <w:sz w:val="28"/>
          <w:szCs w:val="28"/>
        </w:rPr>
        <w:t>Некалі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на </w:t>
      </w:r>
      <w:proofErr w:type="spellStart"/>
      <w:r w:rsidRPr="0036587C">
        <w:rPr>
          <w:i/>
          <w:iCs/>
          <w:color w:val="000000"/>
          <w:sz w:val="28"/>
          <w:szCs w:val="28"/>
        </w:rPr>
        <w:t>арэлях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весялілася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і </w:t>
      </w:r>
      <w:proofErr w:type="spellStart"/>
      <w:r w:rsidRPr="0036587C">
        <w:rPr>
          <w:i/>
          <w:iCs/>
          <w:color w:val="000000"/>
          <w:sz w:val="28"/>
          <w:szCs w:val="28"/>
        </w:rPr>
        <w:t>моладзь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хлопцы і </w:t>
      </w:r>
      <w:proofErr w:type="spellStart"/>
      <w:r w:rsidRPr="0036587C">
        <w:rPr>
          <w:i/>
          <w:iCs/>
          <w:color w:val="000000"/>
          <w:sz w:val="28"/>
          <w:szCs w:val="28"/>
        </w:rPr>
        <w:t>дзяўчаты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36587C">
        <w:rPr>
          <w:i/>
          <w:iCs/>
          <w:color w:val="000000"/>
          <w:sz w:val="28"/>
          <w:szCs w:val="28"/>
        </w:rPr>
        <w:t>Сягалі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так вы</w:t>
      </w:r>
      <w:r w:rsidRPr="0036587C">
        <w:rPr>
          <w:i/>
          <w:iCs/>
          <w:color w:val="000000"/>
          <w:sz w:val="28"/>
          <w:szCs w:val="28"/>
        </w:rPr>
        <w:softHyphen/>
        <w:t xml:space="preserve">сока, </w:t>
      </w:r>
      <w:proofErr w:type="spellStart"/>
      <w:r w:rsidRPr="0036587C">
        <w:rPr>
          <w:i/>
          <w:iCs/>
          <w:color w:val="000000"/>
          <w:sz w:val="28"/>
          <w:szCs w:val="28"/>
        </w:rPr>
        <w:t>што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займала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дух і ў </w:t>
      </w:r>
      <w:proofErr w:type="spellStart"/>
      <w:r w:rsidRPr="0036587C">
        <w:rPr>
          <w:i/>
          <w:iCs/>
          <w:color w:val="000000"/>
          <w:sz w:val="28"/>
          <w:szCs w:val="28"/>
        </w:rPr>
        <w:t>тых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6587C">
        <w:rPr>
          <w:i/>
          <w:iCs/>
          <w:color w:val="000000"/>
          <w:sz w:val="28"/>
          <w:szCs w:val="28"/>
        </w:rPr>
        <w:t>хто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стаяў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на </w:t>
      </w:r>
      <w:proofErr w:type="spellStart"/>
      <w:r w:rsidRPr="0036587C">
        <w:rPr>
          <w:i/>
          <w:iCs/>
          <w:color w:val="000000"/>
          <w:sz w:val="28"/>
          <w:szCs w:val="28"/>
        </w:rPr>
        <w:t>зямлі</w:t>
      </w:r>
      <w:proofErr w:type="spellEnd"/>
      <w:r w:rsidRPr="0036587C">
        <w:rPr>
          <w:i/>
          <w:iCs/>
          <w:color w:val="000000"/>
          <w:sz w:val="28"/>
          <w:szCs w:val="28"/>
        </w:rPr>
        <w:t>.</w:t>
      </w:r>
      <w:r w:rsidRPr="0036587C">
        <w:rPr>
          <w:i/>
          <w:iCs/>
          <w:color w:val="000000"/>
          <w:sz w:val="28"/>
          <w:szCs w:val="28"/>
          <w:lang w:val="be-BY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Зімою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няма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ахвотнікаў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лятаць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на </w:t>
      </w:r>
      <w:proofErr w:type="spellStart"/>
      <w:r w:rsidRPr="0036587C">
        <w:rPr>
          <w:i/>
          <w:iCs/>
          <w:color w:val="000000"/>
          <w:sz w:val="28"/>
          <w:szCs w:val="28"/>
        </w:rPr>
        <w:t>арэлях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36587C">
        <w:rPr>
          <w:i/>
          <w:iCs/>
          <w:color w:val="000000"/>
          <w:sz w:val="28"/>
          <w:szCs w:val="28"/>
        </w:rPr>
        <w:t>Забытыя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дарослымі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і </w:t>
      </w:r>
      <w:proofErr w:type="spellStart"/>
      <w:r w:rsidRPr="0036587C">
        <w:rPr>
          <w:i/>
          <w:iCs/>
          <w:color w:val="000000"/>
          <w:sz w:val="28"/>
          <w:szCs w:val="28"/>
        </w:rPr>
        <w:t>дзецьмі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6587C">
        <w:rPr>
          <w:i/>
          <w:iCs/>
          <w:color w:val="000000"/>
          <w:sz w:val="28"/>
          <w:szCs w:val="28"/>
        </w:rPr>
        <w:t>вісяць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яны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6587C">
        <w:rPr>
          <w:i/>
          <w:iCs/>
          <w:color w:val="000000"/>
          <w:sz w:val="28"/>
          <w:szCs w:val="28"/>
        </w:rPr>
        <w:t>бывае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у </w:t>
      </w:r>
      <w:proofErr w:type="spellStart"/>
      <w:r w:rsidRPr="0036587C">
        <w:rPr>
          <w:i/>
          <w:iCs/>
          <w:color w:val="000000"/>
          <w:sz w:val="28"/>
          <w:szCs w:val="28"/>
        </w:rPr>
        <w:t>халодным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садзе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і </w:t>
      </w:r>
      <w:proofErr w:type="spellStart"/>
      <w:r w:rsidRPr="0036587C">
        <w:rPr>
          <w:i/>
          <w:iCs/>
          <w:color w:val="000000"/>
          <w:sz w:val="28"/>
          <w:szCs w:val="28"/>
        </w:rPr>
        <w:t>гушкаецца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на </w:t>
      </w:r>
      <w:proofErr w:type="spellStart"/>
      <w:r w:rsidRPr="0036587C">
        <w:rPr>
          <w:i/>
          <w:iCs/>
          <w:color w:val="000000"/>
          <w:sz w:val="28"/>
          <w:szCs w:val="28"/>
        </w:rPr>
        <w:t>іх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толькі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вецер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36587C">
        <w:rPr>
          <w:i/>
          <w:iCs/>
          <w:color w:val="000000"/>
          <w:sz w:val="28"/>
          <w:szCs w:val="28"/>
        </w:rPr>
        <w:t>Паводле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М. </w:t>
      </w:r>
      <w:proofErr w:type="spellStart"/>
      <w:r w:rsidRPr="0036587C">
        <w:rPr>
          <w:i/>
          <w:iCs/>
          <w:color w:val="000000"/>
          <w:sz w:val="28"/>
          <w:szCs w:val="28"/>
        </w:rPr>
        <w:t>Маляўкі</w:t>
      </w:r>
      <w:proofErr w:type="spellEnd"/>
      <w:r w:rsidRPr="0036587C">
        <w:rPr>
          <w:i/>
          <w:iCs/>
          <w:color w:val="000000"/>
          <w:sz w:val="28"/>
          <w:szCs w:val="28"/>
        </w:rPr>
        <w:t>).</w:t>
      </w:r>
    </w:p>
    <w:p w14:paraId="65B82CF6" w14:textId="59EBA660" w:rsidR="0036587C" w:rsidRPr="0036587C" w:rsidRDefault="0036587C" w:rsidP="0099001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6587C">
        <w:rPr>
          <w:b/>
          <w:bCs/>
          <w:color w:val="000000"/>
          <w:sz w:val="28"/>
          <w:szCs w:val="28"/>
        </w:rPr>
        <w:t>Спішыце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36587C">
        <w:rPr>
          <w:b/>
          <w:bCs/>
          <w:color w:val="000000"/>
          <w:sz w:val="28"/>
          <w:szCs w:val="28"/>
        </w:rPr>
        <w:t>выкарыстаўшы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587C">
        <w:rPr>
          <w:b/>
          <w:bCs/>
          <w:color w:val="000000"/>
          <w:sz w:val="28"/>
          <w:szCs w:val="28"/>
        </w:rPr>
        <w:t>адзін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з </w:t>
      </w:r>
      <w:proofErr w:type="spellStart"/>
      <w:r w:rsidRPr="0036587C">
        <w:rPr>
          <w:b/>
          <w:bCs/>
          <w:color w:val="000000"/>
          <w:sz w:val="28"/>
          <w:szCs w:val="28"/>
        </w:rPr>
        <w:t>прыназоўнікаў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36587C">
        <w:rPr>
          <w:b/>
          <w:bCs/>
          <w:color w:val="000000"/>
          <w:sz w:val="28"/>
          <w:szCs w:val="28"/>
        </w:rPr>
        <w:t>што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6587C">
        <w:rPr>
          <w:b/>
          <w:bCs/>
          <w:color w:val="000000"/>
          <w:sz w:val="28"/>
          <w:szCs w:val="28"/>
        </w:rPr>
        <w:t>стаяць</w:t>
      </w:r>
      <w:proofErr w:type="spellEnd"/>
      <w:r w:rsidRPr="0036587C">
        <w:rPr>
          <w:b/>
          <w:bCs/>
          <w:color w:val="000000"/>
          <w:sz w:val="28"/>
          <w:szCs w:val="28"/>
        </w:rPr>
        <w:t xml:space="preserve"> у дужках. </w:t>
      </w:r>
      <w:r>
        <w:rPr>
          <w:b/>
          <w:bCs/>
          <w:color w:val="000000"/>
          <w:sz w:val="28"/>
          <w:szCs w:val="28"/>
          <w:lang w:val="be-BY"/>
        </w:rPr>
        <w:t>Вызначце значэнне прыназоўнікаў у сказах.</w:t>
      </w:r>
    </w:p>
    <w:p w14:paraId="65A1D2AD" w14:textId="77777777" w:rsidR="0036587C" w:rsidRDefault="0036587C" w:rsidP="0036587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lang w:val="be-BY"/>
        </w:rPr>
      </w:pPr>
      <w:proofErr w:type="spellStart"/>
      <w:r w:rsidRPr="0036587C">
        <w:rPr>
          <w:i/>
          <w:iCs/>
          <w:color w:val="000000"/>
          <w:sz w:val="28"/>
          <w:szCs w:val="28"/>
        </w:rPr>
        <w:t>Вадзяны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млын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будавалі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(на, у) </w:t>
      </w:r>
      <w:proofErr w:type="spellStart"/>
      <w:r w:rsidRPr="0036587C">
        <w:rPr>
          <w:i/>
          <w:iCs/>
          <w:color w:val="000000"/>
          <w:sz w:val="28"/>
          <w:szCs w:val="28"/>
        </w:rPr>
        <w:t>беразе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ракі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ці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праточнага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возера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36587C">
        <w:rPr>
          <w:i/>
          <w:iCs/>
          <w:color w:val="000000"/>
          <w:sz w:val="28"/>
          <w:szCs w:val="28"/>
        </w:rPr>
        <w:t>Асноўная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частка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такога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млына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— </w:t>
      </w:r>
      <w:proofErr w:type="spellStart"/>
      <w:r w:rsidRPr="0036587C">
        <w:rPr>
          <w:i/>
          <w:iCs/>
          <w:color w:val="000000"/>
          <w:sz w:val="28"/>
          <w:szCs w:val="28"/>
        </w:rPr>
        <w:t>вялікае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вертыкальна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пастаўленае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кола. (На, </w:t>
      </w:r>
      <w:proofErr w:type="spellStart"/>
      <w:r w:rsidRPr="0036587C">
        <w:rPr>
          <w:i/>
          <w:iCs/>
          <w:color w:val="000000"/>
          <w:sz w:val="28"/>
          <w:szCs w:val="28"/>
        </w:rPr>
        <w:t>пад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) </w:t>
      </w:r>
      <w:proofErr w:type="spellStart"/>
      <w:r w:rsidRPr="0036587C">
        <w:rPr>
          <w:i/>
          <w:iCs/>
          <w:color w:val="000000"/>
          <w:sz w:val="28"/>
          <w:szCs w:val="28"/>
        </w:rPr>
        <w:t>лапаткі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ко</w:t>
      </w:r>
      <w:r w:rsidRPr="0036587C">
        <w:rPr>
          <w:i/>
          <w:iCs/>
          <w:color w:val="000000"/>
          <w:sz w:val="28"/>
          <w:szCs w:val="28"/>
        </w:rPr>
        <w:softHyphen/>
        <w:t xml:space="preserve">ла </w:t>
      </w:r>
      <w:proofErr w:type="spellStart"/>
      <w:r w:rsidRPr="0036587C">
        <w:rPr>
          <w:i/>
          <w:iCs/>
          <w:color w:val="000000"/>
          <w:sz w:val="28"/>
          <w:szCs w:val="28"/>
        </w:rPr>
        <w:t>зверху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падала </w:t>
      </w:r>
      <w:proofErr w:type="spellStart"/>
      <w:r w:rsidRPr="0036587C">
        <w:rPr>
          <w:i/>
          <w:iCs/>
          <w:color w:val="000000"/>
          <w:sz w:val="28"/>
          <w:szCs w:val="28"/>
        </w:rPr>
        <w:t>вада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і </w:t>
      </w:r>
      <w:proofErr w:type="spellStart"/>
      <w:r w:rsidRPr="0036587C">
        <w:rPr>
          <w:i/>
          <w:iCs/>
          <w:color w:val="000000"/>
          <w:sz w:val="28"/>
          <w:szCs w:val="28"/>
        </w:rPr>
        <w:t>яно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круцілася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36587C">
        <w:rPr>
          <w:i/>
          <w:iCs/>
          <w:color w:val="000000"/>
          <w:sz w:val="28"/>
          <w:szCs w:val="28"/>
        </w:rPr>
        <w:t>Пазней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(каля, замест) кола </w:t>
      </w:r>
      <w:proofErr w:type="spellStart"/>
      <w:r w:rsidRPr="0036587C">
        <w:rPr>
          <w:i/>
          <w:iCs/>
          <w:color w:val="000000"/>
          <w:sz w:val="28"/>
          <w:szCs w:val="28"/>
        </w:rPr>
        <w:t>пачалі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выкарыстоўваць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турбіну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і </w:t>
      </w:r>
      <w:proofErr w:type="spellStart"/>
      <w:r w:rsidRPr="0036587C">
        <w:rPr>
          <w:i/>
          <w:iCs/>
          <w:color w:val="000000"/>
          <w:sz w:val="28"/>
          <w:szCs w:val="28"/>
        </w:rPr>
        <w:t>млын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падужэў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6587C">
        <w:rPr>
          <w:i/>
          <w:iCs/>
          <w:color w:val="000000"/>
          <w:sz w:val="28"/>
          <w:szCs w:val="28"/>
        </w:rPr>
        <w:t>акрэп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36587C">
        <w:rPr>
          <w:i/>
          <w:iCs/>
          <w:color w:val="000000"/>
          <w:sz w:val="28"/>
          <w:szCs w:val="28"/>
        </w:rPr>
        <w:t>Турбіна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круціла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не </w:t>
      </w:r>
      <w:proofErr w:type="spellStart"/>
      <w:r w:rsidRPr="0036587C">
        <w:rPr>
          <w:i/>
          <w:iCs/>
          <w:color w:val="000000"/>
          <w:sz w:val="28"/>
          <w:szCs w:val="28"/>
        </w:rPr>
        <w:t>адзін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а </w:t>
      </w:r>
      <w:proofErr w:type="spellStart"/>
      <w:r w:rsidRPr="0036587C">
        <w:rPr>
          <w:i/>
          <w:iCs/>
          <w:color w:val="000000"/>
          <w:sz w:val="28"/>
          <w:szCs w:val="28"/>
        </w:rPr>
        <w:t>некалькі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паставаў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. (Над, з) кожным </w:t>
      </w:r>
      <w:proofErr w:type="spellStart"/>
      <w:r w:rsidRPr="0036587C">
        <w:rPr>
          <w:i/>
          <w:iCs/>
          <w:color w:val="000000"/>
          <w:sz w:val="28"/>
          <w:szCs w:val="28"/>
        </w:rPr>
        <w:t>паставам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мацаваўся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кош (з, для) зерня. (3, каля) каша зерне па </w:t>
      </w:r>
      <w:proofErr w:type="spellStart"/>
      <w:r w:rsidRPr="0036587C">
        <w:rPr>
          <w:i/>
          <w:iCs/>
          <w:color w:val="000000"/>
          <w:sz w:val="28"/>
          <w:szCs w:val="28"/>
        </w:rPr>
        <w:t>жолабе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цякло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36587C">
        <w:rPr>
          <w:i/>
          <w:iCs/>
          <w:color w:val="000000"/>
          <w:sz w:val="28"/>
          <w:szCs w:val="28"/>
        </w:rPr>
        <w:t>пад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у) </w:t>
      </w:r>
      <w:proofErr w:type="spellStart"/>
      <w:r w:rsidRPr="0036587C">
        <w:rPr>
          <w:i/>
          <w:iCs/>
          <w:color w:val="000000"/>
          <w:sz w:val="28"/>
          <w:szCs w:val="28"/>
        </w:rPr>
        <w:t>адтуліну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верхняга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каменя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6587C">
        <w:rPr>
          <w:i/>
          <w:iCs/>
          <w:color w:val="000000"/>
          <w:sz w:val="28"/>
          <w:szCs w:val="28"/>
        </w:rPr>
        <w:t>малолася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36587C">
        <w:rPr>
          <w:i/>
          <w:iCs/>
          <w:color w:val="000000"/>
          <w:sz w:val="28"/>
          <w:szCs w:val="28"/>
        </w:rPr>
        <w:t>белай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ручаінкаю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36587C">
        <w:rPr>
          <w:i/>
          <w:iCs/>
          <w:color w:val="000000"/>
          <w:sz w:val="28"/>
          <w:szCs w:val="28"/>
        </w:rPr>
        <w:t>сцякала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36587C">
        <w:rPr>
          <w:i/>
          <w:iCs/>
          <w:color w:val="000000"/>
          <w:sz w:val="28"/>
          <w:szCs w:val="28"/>
        </w:rPr>
        <w:t>пад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, у) </w:t>
      </w:r>
      <w:proofErr w:type="spellStart"/>
      <w:r w:rsidRPr="0036587C">
        <w:rPr>
          <w:i/>
          <w:iCs/>
          <w:color w:val="000000"/>
          <w:sz w:val="28"/>
          <w:szCs w:val="28"/>
        </w:rPr>
        <w:t>вялікую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скрыню — </w:t>
      </w:r>
      <w:proofErr w:type="spellStart"/>
      <w:r w:rsidRPr="0036587C">
        <w:rPr>
          <w:i/>
          <w:iCs/>
          <w:color w:val="000000"/>
          <w:sz w:val="28"/>
          <w:szCs w:val="28"/>
        </w:rPr>
        <w:t>спод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Pr="0036587C">
        <w:rPr>
          <w:i/>
          <w:iCs/>
          <w:color w:val="000000"/>
          <w:sz w:val="28"/>
          <w:szCs w:val="28"/>
        </w:rPr>
        <w:t>Паводле</w:t>
      </w:r>
      <w:proofErr w:type="spellEnd"/>
      <w:r w:rsidRPr="0036587C">
        <w:rPr>
          <w:i/>
          <w:iCs/>
          <w:color w:val="000000"/>
          <w:sz w:val="28"/>
          <w:szCs w:val="28"/>
        </w:rPr>
        <w:t xml:space="preserve"> М. </w:t>
      </w:r>
      <w:proofErr w:type="spellStart"/>
      <w:r w:rsidRPr="0036587C">
        <w:rPr>
          <w:i/>
          <w:iCs/>
          <w:color w:val="000000"/>
          <w:sz w:val="28"/>
          <w:szCs w:val="28"/>
        </w:rPr>
        <w:t>Маляўкі</w:t>
      </w:r>
      <w:proofErr w:type="spellEnd"/>
      <w:r w:rsidRPr="0036587C">
        <w:rPr>
          <w:i/>
          <w:iCs/>
          <w:color w:val="000000"/>
          <w:sz w:val="28"/>
          <w:szCs w:val="28"/>
        </w:rPr>
        <w:t>).</w:t>
      </w:r>
    </w:p>
    <w:p w14:paraId="4B8C4C4E" w14:textId="77777777" w:rsidR="0036587C" w:rsidRPr="0036587C" w:rsidRDefault="0036587C" w:rsidP="0036587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lang w:val="be-BY"/>
        </w:rPr>
      </w:pPr>
    </w:p>
    <w:p w14:paraId="156CB5AF" w14:textId="77777777" w:rsidR="0036587C" w:rsidRPr="00990011" w:rsidRDefault="0036587C">
      <w:pPr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Прыназоўнікі</w:t>
      </w:r>
      <w:proofErr w:type="spellEnd"/>
      <w:r w:rsidRPr="00990011">
        <w:rPr>
          <w:rFonts w:ascii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спалучэнні</w:t>
      </w:r>
      <w:proofErr w:type="spellEnd"/>
      <w:r w:rsidRPr="0099001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самастойнымі</w:t>
      </w:r>
      <w:proofErr w:type="spellEnd"/>
      <w:r w:rsidRPr="0099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часцінамі</w:t>
      </w:r>
      <w:proofErr w:type="spellEnd"/>
      <w:r w:rsidRPr="00990011">
        <w:rPr>
          <w:rFonts w:ascii="Times New Roman" w:hAnsi="Times New Roman" w:cs="Times New Roman"/>
          <w:b/>
          <w:bCs/>
          <w:sz w:val="28"/>
          <w:szCs w:val="28"/>
        </w:rPr>
        <w:t xml:space="preserve"> мовы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выражаюць</w:t>
      </w:r>
      <w:proofErr w:type="spellEnd"/>
      <w:r w:rsidRPr="0099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розныя</w:t>
      </w:r>
      <w:proofErr w:type="spellEnd"/>
      <w:r w:rsidRPr="0099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значэнні</w:t>
      </w:r>
      <w:proofErr w:type="spellEnd"/>
      <w:r w:rsidRPr="0099001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AD9C9EF" w14:textId="44413A77" w:rsidR="00F57D3C" w:rsidRPr="00990011" w:rsidRDefault="0036587C">
      <w:pPr>
        <w:rPr>
          <w:rFonts w:ascii="Times New Roman" w:hAnsi="Times New Roman" w:cs="Times New Roman"/>
          <w:i/>
          <w:iCs/>
          <w:sz w:val="28"/>
          <w:szCs w:val="28"/>
          <w:lang w:val="ru-BY"/>
        </w:rPr>
      </w:pP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прасторавыя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адпачываць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(д з е?) на во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зеры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спыніцца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сярод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лесу,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дарога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часавыя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сустрэцца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(к а л і?) у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нядзелю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адпачываць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экзаменаў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непакоіцца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раніцы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вечара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аб’ектныя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указваюць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трымацца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(з а ш т о?) за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парэнчы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адносіцца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прыроды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распытваць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працаваць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перакладам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прычынныя</w:t>
      </w:r>
      <w:proofErr w:type="spellEnd"/>
      <w:r w:rsidRPr="009900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намокнуць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(ч а м у? п а я к о й п р ы ч ы н е?) ад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дажджу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з’явіцца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загадзе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спазніцца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прычыны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мэтавыя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рыхтавацца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(з я к о й м э т а й?) да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ўрокаў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пайсці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па бульбу,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дарожка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язды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азначальныя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абазначаюць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прымету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прадмета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сукенка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(я к а я?) з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шоўку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рыба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соусам, дом на два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паверхі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спосабу</w:t>
      </w:r>
      <w:proofErr w:type="spellEnd"/>
      <w:r w:rsidRPr="00990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b/>
          <w:bCs/>
          <w:sz w:val="28"/>
          <w:szCs w:val="28"/>
        </w:rPr>
        <w:t>дзеяння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дзяліць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(я к?) па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справядлівасці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іграць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рукі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Pr="009900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90011">
        <w:rPr>
          <w:rFonts w:ascii="Times New Roman" w:hAnsi="Times New Roman" w:cs="Times New Roman"/>
          <w:sz w:val="28"/>
          <w:szCs w:val="28"/>
        </w:rPr>
        <w:t>захапленнем</w:t>
      </w:r>
      <w:proofErr w:type="spellEnd"/>
    </w:p>
    <w:sectPr w:rsidR="00F57D3C" w:rsidRPr="0099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424"/>
    <w:multiLevelType w:val="multilevel"/>
    <w:tmpl w:val="BC56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B6A39"/>
    <w:multiLevelType w:val="multilevel"/>
    <w:tmpl w:val="A850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D3D59"/>
    <w:multiLevelType w:val="hybridMultilevel"/>
    <w:tmpl w:val="28D0F6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F4E6C"/>
    <w:multiLevelType w:val="hybridMultilevel"/>
    <w:tmpl w:val="1B528760"/>
    <w:lvl w:ilvl="0" w:tplc="8DB284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07FCE"/>
    <w:multiLevelType w:val="hybridMultilevel"/>
    <w:tmpl w:val="5D0039A4"/>
    <w:lvl w:ilvl="0" w:tplc="294A8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68241">
    <w:abstractNumId w:val="1"/>
  </w:num>
  <w:num w:numId="2" w16cid:durableId="1295798021">
    <w:abstractNumId w:val="0"/>
  </w:num>
  <w:num w:numId="3" w16cid:durableId="1665891286">
    <w:abstractNumId w:val="4"/>
  </w:num>
  <w:num w:numId="4" w16cid:durableId="799688853">
    <w:abstractNumId w:val="3"/>
  </w:num>
  <w:num w:numId="5" w16cid:durableId="30385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7C"/>
    <w:rsid w:val="0036587C"/>
    <w:rsid w:val="00990011"/>
    <w:rsid w:val="00F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BC9D"/>
  <w15:chartTrackingRefBased/>
  <w15:docId w15:val="{BDF474DF-9F40-4548-8662-5BEA38F8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Мощин</dc:creator>
  <cp:keywords/>
  <dc:description/>
  <cp:lastModifiedBy>Дмитрий Мощин</cp:lastModifiedBy>
  <cp:revision>1</cp:revision>
  <cp:lastPrinted>2024-04-04T13:16:00Z</cp:lastPrinted>
  <dcterms:created xsi:type="dcterms:W3CDTF">2024-04-04T13:04:00Z</dcterms:created>
  <dcterms:modified xsi:type="dcterms:W3CDTF">2024-04-04T13:19:00Z</dcterms:modified>
</cp:coreProperties>
</file>